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66"/>
      </w:tblGrid>
      <w:tr w:rsidR="00C02B5A" w:rsidTr="003D19DC">
        <w:trPr>
          <w:trHeight w:val="567"/>
        </w:trPr>
        <w:tc>
          <w:tcPr>
            <w:tcW w:w="9466" w:type="dxa"/>
          </w:tcPr>
          <w:p w:rsidR="00C02B5A" w:rsidRDefault="003D19DC" w:rsidP="00DB16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9DC">
              <w:rPr>
                <w:b/>
                <w:sz w:val="12"/>
                <w:szCs w:val="12"/>
              </w:rPr>
              <w:br/>
            </w:r>
            <w:r w:rsidR="00C02B5A" w:rsidRPr="003D19DC">
              <w:rPr>
                <w:b/>
                <w:sz w:val="24"/>
                <w:szCs w:val="24"/>
              </w:rPr>
              <w:t>COMPTE RENDU DE LA REUNION DE LA COMMISSION ACCESSIBILITE</w:t>
            </w:r>
          </w:p>
          <w:p w:rsidR="00EB0E21" w:rsidRPr="00EB0E21" w:rsidRDefault="00EB0E21" w:rsidP="00DB161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C02B5A" w:rsidRPr="003D19DC" w:rsidRDefault="00982176" w:rsidP="00DB16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9DC">
              <w:rPr>
                <w:b/>
                <w:sz w:val="24"/>
                <w:szCs w:val="24"/>
              </w:rPr>
              <w:t>MARDI 4 JUIN</w:t>
            </w:r>
            <w:r w:rsidR="00C503BB" w:rsidRPr="003D19DC">
              <w:rPr>
                <w:b/>
                <w:sz w:val="24"/>
                <w:szCs w:val="24"/>
              </w:rPr>
              <w:t xml:space="preserve"> 2019</w:t>
            </w:r>
          </w:p>
          <w:p w:rsidR="003D19DC" w:rsidRPr="00EB0E21" w:rsidRDefault="003D19DC" w:rsidP="00DB161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EB0E21" w:rsidRDefault="00EB0E21" w:rsidP="003D19D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ORDRE DU JOUR</w:t>
            </w:r>
            <w:r w:rsidR="003D19DC" w:rsidRPr="00EB0E21">
              <w:rPr>
                <w:b/>
                <w:sz w:val="24"/>
                <w:szCs w:val="24"/>
              </w:rPr>
              <w:t xml:space="preserve"> : </w:t>
            </w:r>
            <w:r>
              <w:rPr>
                <w:b/>
                <w:sz w:val="24"/>
                <w:szCs w:val="24"/>
              </w:rPr>
              <w:t>MISE EN CONFORMITÉ DE L’ACCESSIBILITÉ DES COMMERCES</w:t>
            </w:r>
          </w:p>
          <w:p w:rsidR="003D19DC" w:rsidRPr="003D19DC" w:rsidRDefault="003D19DC" w:rsidP="00EB0E21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</w:tbl>
    <w:p w:rsidR="003D19DC" w:rsidRDefault="003D19DC" w:rsidP="003D19DC">
      <w:pPr>
        <w:spacing w:after="0"/>
        <w:jc w:val="center"/>
        <w:rPr>
          <w:b/>
          <w:u w:val="single"/>
        </w:rPr>
      </w:pPr>
    </w:p>
    <w:p w:rsidR="005215AB" w:rsidRPr="00DB1610" w:rsidRDefault="005215AB" w:rsidP="00DB1610">
      <w:pPr>
        <w:spacing w:after="0"/>
      </w:pPr>
      <w:r w:rsidRPr="00DB1610">
        <w:rPr>
          <w:b/>
          <w:u w:val="single"/>
        </w:rPr>
        <w:t>PRESEN</w:t>
      </w:r>
      <w:r w:rsidR="00C02B5A" w:rsidRPr="00DB1610">
        <w:rPr>
          <w:b/>
          <w:u w:val="single"/>
        </w:rPr>
        <w:t>TS</w:t>
      </w:r>
      <w:r w:rsidRPr="00DB1610">
        <w:t> :</w:t>
      </w:r>
    </w:p>
    <w:p w:rsidR="00C02B5A" w:rsidRPr="00DB1610" w:rsidRDefault="00C02B5A" w:rsidP="00DB1610">
      <w:pPr>
        <w:spacing w:after="0"/>
        <w:rPr>
          <w:u w:val="single"/>
        </w:rPr>
      </w:pPr>
      <w:r w:rsidRPr="00DB1610">
        <w:rPr>
          <w:u w:val="single"/>
        </w:rPr>
        <w:t>Mairie du 15</w:t>
      </w:r>
      <w:r w:rsidRPr="00DB1610">
        <w:rPr>
          <w:u w:val="single"/>
          <w:vertAlign w:val="superscript"/>
        </w:rPr>
        <w:t>ème</w:t>
      </w:r>
    </w:p>
    <w:p w:rsidR="00C02B5A" w:rsidRPr="00DB1610" w:rsidRDefault="00C02B5A" w:rsidP="00DB1610">
      <w:pPr>
        <w:spacing w:after="0"/>
        <w:jc w:val="both"/>
      </w:pPr>
      <w:r w:rsidRPr="00DB1610">
        <w:t>Marc ESCLAPEZ, Conseiller d’arrondissement délégué à la précarité et à l’accompagnement des Personnes en situation de handicap</w:t>
      </w:r>
    </w:p>
    <w:p w:rsidR="00C02B5A" w:rsidRPr="00DB1610" w:rsidRDefault="008A62CC" w:rsidP="00DB1610">
      <w:pPr>
        <w:spacing w:after="0"/>
        <w:jc w:val="both"/>
        <w:rPr>
          <w:u w:val="single"/>
        </w:rPr>
      </w:pPr>
      <w:r w:rsidRPr="00DB1610">
        <w:rPr>
          <w:u w:val="single"/>
        </w:rPr>
        <w:t>Membres de la commission accessibilité</w:t>
      </w:r>
    </w:p>
    <w:p w:rsidR="005215AB" w:rsidRDefault="00C02B5A" w:rsidP="00DB1610">
      <w:pPr>
        <w:spacing w:after="0"/>
        <w:jc w:val="both"/>
      </w:pPr>
      <w:r w:rsidRPr="00DB1610">
        <w:t>Bernard ADOLPHI,</w:t>
      </w:r>
      <w:r w:rsidR="00C503BB" w:rsidRPr="00DB1610">
        <w:t xml:space="preserve"> </w:t>
      </w:r>
      <w:r w:rsidRPr="00DB1610">
        <w:t xml:space="preserve">Anne-Marie de BESOMBES, </w:t>
      </w:r>
      <w:r w:rsidR="008A62CC" w:rsidRPr="00DB1610">
        <w:t xml:space="preserve">Anne-Sophie de JABRUN, </w:t>
      </w:r>
      <w:r w:rsidRPr="00DB1610">
        <w:t>Georges DURAND, Nicole FABRE,</w:t>
      </w:r>
      <w:r w:rsidR="00C503BB" w:rsidRPr="00DB1610">
        <w:t xml:space="preserve"> </w:t>
      </w:r>
      <w:r w:rsidR="008A62CC" w:rsidRPr="00DB1610">
        <w:t xml:space="preserve">Eliane JEANPHILIPPE, </w:t>
      </w:r>
      <w:r w:rsidRPr="00DB1610">
        <w:t xml:space="preserve">France LARGILLIERE, </w:t>
      </w:r>
      <w:r w:rsidR="00982176" w:rsidRPr="00DB1610">
        <w:t xml:space="preserve">Sabrina LEBRETON, </w:t>
      </w:r>
      <w:r w:rsidR="00C503BB" w:rsidRPr="00DB1610">
        <w:t>Monique MELOT</w:t>
      </w:r>
    </w:p>
    <w:p w:rsidR="00DB1610" w:rsidRPr="00DB1610" w:rsidRDefault="00DB1610" w:rsidP="00DB1610">
      <w:pPr>
        <w:spacing w:after="0"/>
        <w:jc w:val="both"/>
        <w:rPr>
          <w:sz w:val="12"/>
          <w:szCs w:val="12"/>
        </w:rPr>
      </w:pPr>
    </w:p>
    <w:p w:rsidR="005215AB" w:rsidRDefault="008A62CC" w:rsidP="00DB1610">
      <w:pPr>
        <w:spacing w:after="0"/>
        <w:jc w:val="both"/>
        <w:rPr>
          <w:b/>
          <w:u w:val="single"/>
        </w:rPr>
      </w:pPr>
      <w:r w:rsidRPr="00DB1610">
        <w:rPr>
          <w:b/>
          <w:u w:val="single"/>
        </w:rPr>
        <w:t xml:space="preserve">EXCUSES </w:t>
      </w:r>
      <w:r w:rsidRPr="00DB1610">
        <w:rPr>
          <w:b/>
        </w:rPr>
        <w:t>:</w:t>
      </w:r>
      <w:r w:rsidRPr="00DB1610">
        <w:rPr>
          <w:b/>
          <w:u w:val="single"/>
        </w:rPr>
        <w:t xml:space="preserve"> </w:t>
      </w:r>
    </w:p>
    <w:p w:rsidR="00265454" w:rsidRPr="00DB1610" w:rsidRDefault="00265454" w:rsidP="00DB1610">
      <w:pPr>
        <w:spacing w:after="0"/>
        <w:rPr>
          <w:u w:val="single"/>
        </w:rPr>
      </w:pPr>
      <w:r w:rsidRPr="00DB1610">
        <w:rPr>
          <w:u w:val="single"/>
        </w:rPr>
        <w:t>Mairie du 15</w:t>
      </w:r>
      <w:r w:rsidRPr="00DB1610">
        <w:rPr>
          <w:u w:val="single"/>
          <w:vertAlign w:val="superscript"/>
        </w:rPr>
        <w:t>ème</w:t>
      </w:r>
    </w:p>
    <w:p w:rsidR="00265454" w:rsidRPr="00DB1610" w:rsidRDefault="00696901" w:rsidP="00DB1610">
      <w:pPr>
        <w:spacing w:after="0"/>
        <w:jc w:val="both"/>
      </w:pPr>
      <w:r w:rsidRPr="00DB1610">
        <w:t xml:space="preserve">Anne-Claire TYSSANDIER, </w:t>
      </w:r>
      <w:r w:rsidR="00265454" w:rsidRPr="00DB1610">
        <w:rPr>
          <w:iCs/>
        </w:rPr>
        <w:t>Adjointe au Maire chargée du soutien et de l'accompagnement des personnes en situation de handicap et de leurs familles</w:t>
      </w:r>
    </w:p>
    <w:p w:rsidR="00265454" w:rsidRPr="00DB1610" w:rsidRDefault="00265454" w:rsidP="00DB1610">
      <w:pPr>
        <w:spacing w:after="0"/>
        <w:jc w:val="both"/>
        <w:rPr>
          <w:u w:val="single"/>
        </w:rPr>
      </w:pPr>
      <w:r w:rsidRPr="00DB1610">
        <w:rPr>
          <w:u w:val="single"/>
        </w:rPr>
        <w:t>Membres de la commission accessibilité</w:t>
      </w:r>
    </w:p>
    <w:p w:rsidR="00696901" w:rsidRPr="00DB1610" w:rsidRDefault="00696901" w:rsidP="00DB1610">
      <w:pPr>
        <w:spacing w:after="0"/>
        <w:jc w:val="both"/>
        <w:rPr>
          <w:b/>
          <w:u w:val="single"/>
        </w:rPr>
      </w:pPr>
      <w:r w:rsidRPr="00DB1610">
        <w:t xml:space="preserve">Bernard AMBRAISSE BOSTON, Livia BARNI, Anna BONARDEL, </w:t>
      </w:r>
      <w:r w:rsidR="00C503BB" w:rsidRPr="00DB1610">
        <w:t xml:space="preserve">Nadine BRASSENS, </w:t>
      </w:r>
      <w:r w:rsidRPr="00DB1610">
        <w:t xml:space="preserve">Frédéric BRUN, Jacques de POSSESSE, </w:t>
      </w:r>
      <w:r w:rsidR="00C503BB" w:rsidRPr="00DB1610">
        <w:t>Claire de SAGAZAN</w:t>
      </w:r>
      <w:r w:rsidRPr="00DB1610">
        <w:t xml:space="preserve">, </w:t>
      </w:r>
      <w:r w:rsidR="00D2687F" w:rsidRPr="00DB1610">
        <w:t xml:space="preserve">Alexandre DIGUERHER, François GOYAUX, </w:t>
      </w:r>
      <w:r w:rsidR="00434668" w:rsidRPr="00DB1610">
        <w:t xml:space="preserve">Anne-Marie KRAMP, </w:t>
      </w:r>
      <w:r w:rsidR="00C503BB" w:rsidRPr="00DB1610">
        <w:t xml:space="preserve">Claude KOTTMANN, </w:t>
      </w:r>
      <w:r w:rsidRPr="00DB1610">
        <w:t xml:space="preserve">Malika LEFKI, Alexandre LEVINE, </w:t>
      </w:r>
      <w:r w:rsidR="00C503BB" w:rsidRPr="00DB1610">
        <w:t>Olivier LAURENT, Clarisse MENAGER</w:t>
      </w:r>
      <w:r w:rsidRPr="00DB1610">
        <w:t xml:space="preserve">, </w:t>
      </w:r>
      <w:r w:rsidR="00C503BB" w:rsidRPr="00DB1610">
        <w:t xml:space="preserve">Anda STELIAN  </w:t>
      </w:r>
    </w:p>
    <w:p w:rsidR="00DB1610" w:rsidRPr="00DB1610" w:rsidRDefault="00DB1610" w:rsidP="00DB1610">
      <w:pPr>
        <w:spacing w:after="0"/>
        <w:jc w:val="both"/>
        <w:rPr>
          <w:b/>
          <w:sz w:val="12"/>
          <w:szCs w:val="12"/>
        </w:rPr>
      </w:pPr>
    </w:p>
    <w:p w:rsidR="00DB1610" w:rsidRDefault="00EB0E21" w:rsidP="00DB1610">
      <w:pPr>
        <w:tabs>
          <w:tab w:val="left" w:pos="851"/>
        </w:tabs>
        <w:spacing w:after="0" w:line="240" w:lineRule="auto"/>
        <w:jc w:val="both"/>
        <w:rPr>
          <w:b/>
        </w:rPr>
      </w:pPr>
      <w:r w:rsidRPr="00EB0E21">
        <w:rPr>
          <w:b/>
          <w:u w:val="single"/>
        </w:rPr>
        <w:t>INVITÉS</w:t>
      </w:r>
      <w:r w:rsidR="00982176" w:rsidRPr="00DB1610">
        <w:rPr>
          <w:b/>
        </w:rPr>
        <w:t> :</w:t>
      </w:r>
      <w:r w:rsidR="00982176" w:rsidRPr="00DB1610">
        <w:rPr>
          <w:b/>
        </w:rPr>
        <w:tab/>
      </w:r>
    </w:p>
    <w:p w:rsidR="007843CF" w:rsidRPr="00DB1610" w:rsidRDefault="00AE20BC" w:rsidP="00DB1610">
      <w:pPr>
        <w:tabs>
          <w:tab w:val="left" w:pos="851"/>
        </w:tabs>
        <w:spacing w:after="0" w:line="240" w:lineRule="auto"/>
        <w:jc w:val="both"/>
        <w:rPr>
          <w:b/>
        </w:rPr>
      </w:pPr>
      <w:r w:rsidRPr="00DB1610">
        <w:t>Jean-Paul CARRON, Président d’h</w:t>
      </w:r>
      <w:r w:rsidR="00982176" w:rsidRPr="00DB1610">
        <w:t>onneur de l’association des commerçants ACVC</w:t>
      </w:r>
      <w:r w:rsidRPr="00DB1610">
        <w:t xml:space="preserve"> Vaugirard</w:t>
      </w:r>
      <w:r w:rsidR="00EB0E21">
        <w:t xml:space="preserve"> </w:t>
      </w:r>
      <w:r w:rsidRPr="00DB1610">
        <w:t>Convention</w:t>
      </w:r>
    </w:p>
    <w:p w:rsidR="00434668" w:rsidRPr="00DB1610" w:rsidRDefault="00434668" w:rsidP="00DB1610">
      <w:pPr>
        <w:tabs>
          <w:tab w:val="left" w:pos="851"/>
        </w:tabs>
        <w:spacing w:after="0" w:line="240" w:lineRule="auto"/>
        <w:jc w:val="both"/>
      </w:pPr>
      <w:r w:rsidRPr="00DB1610">
        <w:t xml:space="preserve">Emmanuel DOT, Président </w:t>
      </w:r>
      <w:r w:rsidR="00AE20BC" w:rsidRPr="00DB1610">
        <w:t>de l’</w:t>
      </w:r>
      <w:r w:rsidRPr="00DB1610">
        <w:t>association des commerçants</w:t>
      </w:r>
      <w:r w:rsidR="00AE20BC" w:rsidRPr="00DB1610">
        <w:t xml:space="preserve"> du boulevard de Grenelle</w:t>
      </w:r>
    </w:p>
    <w:p w:rsidR="00982176" w:rsidRDefault="00982176" w:rsidP="00DB1610">
      <w:pPr>
        <w:tabs>
          <w:tab w:val="left" w:pos="851"/>
        </w:tabs>
        <w:spacing w:after="0" w:line="240" w:lineRule="auto"/>
        <w:jc w:val="both"/>
      </w:pPr>
      <w:r w:rsidRPr="00DB1610">
        <w:t>Eric LABONNE, Président de l’association de</w:t>
      </w:r>
      <w:r w:rsidR="00434668" w:rsidRPr="00DB1610">
        <w:t>s</w:t>
      </w:r>
      <w:r w:rsidRPr="00DB1610">
        <w:t xml:space="preserve"> commerçants ACVLCN</w:t>
      </w:r>
      <w:r w:rsidR="00AE20BC" w:rsidRPr="00DB1610">
        <w:t xml:space="preserve"> Croix Nivert Lecourbe Saint Lambert</w:t>
      </w:r>
    </w:p>
    <w:p w:rsidR="00434668" w:rsidRPr="00DB1610" w:rsidRDefault="00434668" w:rsidP="00EB0E21">
      <w:pPr>
        <w:tabs>
          <w:tab w:val="left" w:pos="851"/>
        </w:tabs>
        <w:spacing w:after="0" w:line="240" w:lineRule="auto"/>
        <w:jc w:val="both"/>
      </w:pPr>
      <w:r w:rsidRPr="00DB1610">
        <w:t>Esther MORTAGNE GRINDA, Présidente de l’association des comme</w:t>
      </w:r>
      <w:r w:rsidR="00AE20BC" w:rsidRPr="00DB1610">
        <w:t xml:space="preserve">rçants </w:t>
      </w:r>
      <w:r w:rsidR="003F00E8" w:rsidRPr="00DB1610">
        <w:t>V</w:t>
      </w:r>
      <w:r w:rsidR="00AE20BC" w:rsidRPr="00DB1610">
        <w:t>illage</w:t>
      </w:r>
      <w:r w:rsidR="00DB1610">
        <w:t xml:space="preserve"> </w:t>
      </w:r>
      <w:r w:rsidR="00AE20BC" w:rsidRPr="00DB1610">
        <w:t>Pasteur Vaugirard</w:t>
      </w:r>
      <w:r w:rsidR="003F00E8" w:rsidRPr="00DB1610">
        <w:t xml:space="preserve"> Montparnasse</w:t>
      </w:r>
    </w:p>
    <w:p w:rsidR="00982176" w:rsidRPr="00DB1610" w:rsidRDefault="00982176" w:rsidP="00DB1610">
      <w:pPr>
        <w:tabs>
          <w:tab w:val="left" w:pos="851"/>
        </w:tabs>
        <w:spacing w:after="0" w:line="240" w:lineRule="auto"/>
        <w:jc w:val="both"/>
      </w:pPr>
      <w:r w:rsidRPr="00DB1610">
        <w:t xml:space="preserve">José VIEGAS, Président </w:t>
      </w:r>
      <w:r w:rsidR="00AE20BC" w:rsidRPr="00DB1610">
        <w:t>de l’</w:t>
      </w:r>
      <w:r w:rsidRPr="00DB1610">
        <w:t>as</w:t>
      </w:r>
      <w:r w:rsidR="00AE20BC" w:rsidRPr="00DB1610">
        <w:t>sociation des commerçants Félix-</w:t>
      </w:r>
      <w:r w:rsidRPr="00DB1610">
        <w:t>Faure</w:t>
      </w:r>
      <w:r w:rsidR="00AE20BC" w:rsidRPr="00DB1610">
        <w:t xml:space="preserve"> Convention</w:t>
      </w:r>
    </w:p>
    <w:p w:rsidR="00982176" w:rsidRPr="00DB1610" w:rsidRDefault="00982176" w:rsidP="00DB1610">
      <w:pPr>
        <w:tabs>
          <w:tab w:val="left" w:pos="851"/>
        </w:tabs>
        <w:spacing w:after="0" w:line="240" w:lineRule="auto"/>
        <w:jc w:val="both"/>
      </w:pPr>
    </w:p>
    <w:p w:rsidR="00E5433D" w:rsidRPr="00DB1610" w:rsidRDefault="00E5433D" w:rsidP="00DB1610">
      <w:pPr>
        <w:spacing w:after="0"/>
        <w:jc w:val="both"/>
      </w:pPr>
      <w:r w:rsidRPr="00DB1610">
        <w:t>Présentatio</w:t>
      </w:r>
      <w:r w:rsidR="003F00E8" w:rsidRPr="00DB1610">
        <w:t>n par Marc ESCLAPEZ du CLH aux p</w:t>
      </w:r>
      <w:r w:rsidRPr="00DB1610">
        <w:t>résidents des associations de commerçants.</w:t>
      </w:r>
    </w:p>
    <w:p w:rsidR="00AC72FA" w:rsidRPr="00DB1610" w:rsidRDefault="002F2D60" w:rsidP="00DB1610">
      <w:pPr>
        <w:spacing w:after="0"/>
        <w:jc w:val="both"/>
      </w:pPr>
      <w:r w:rsidRPr="00DB1610">
        <w:t>Puis r</w:t>
      </w:r>
      <w:r w:rsidR="00AC72FA" w:rsidRPr="00DB1610">
        <w:t xml:space="preserve">appel du cadre législatif de l’obligation d’accessibilité des </w:t>
      </w:r>
      <w:r w:rsidR="00555035" w:rsidRPr="00DB1610">
        <w:t>Etablissement Recevant du Public (</w:t>
      </w:r>
      <w:r w:rsidR="00AC72FA" w:rsidRPr="00DB1610">
        <w:t>ERP</w:t>
      </w:r>
      <w:r w:rsidR="00555035" w:rsidRPr="00DB1610">
        <w:t>)</w:t>
      </w:r>
      <w:r w:rsidR="00AC72FA" w:rsidRPr="00DB1610">
        <w:t xml:space="preserve"> aux personnes handicapées.</w:t>
      </w:r>
    </w:p>
    <w:p w:rsidR="003F00E8" w:rsidRPr="00DB1610" w:rsidRDefault="003F00E8" w:rsidP="00DB1610">
      <w:pPr>
        <w:spacing w:after="0"/>
        <w:jc w:val="both"/>
      </w:pPr>
      <w:r w:rsidRPr="00DB1610">
        <w:t>Distribution aux membres et aux présidents des associations de commerçants d’une information sur les rampes d’accès qui permettent le franchissement d’une marche ou d’un trottoir pour accéder à un ERP lorsqu’une installation permanente n’est pas possible.</w:t>
      </w:r>
    </w:p>
    <w:p w:rsidR="00AF2228" w:rsidRPr="00DB1610" w:rsidRDefault="00AF2228" w:rsidP="00DB1610">
      <w:pPr>
        <w:spacing w:after="0"/>
        <w:jc w:val="both"/>
      </w:pPr>
      <w:r w:rsidRPr="00DB1610">
        <w:t xml:space="preserve">M. LABONNE </w:t>
      </w:r>
      <w:r w:rsidR="00074877" w:rsidRPr="00DB1610">
        <w:t xml:space="preserve">souligne l’impossibilité pour certains </w:t>
      </w:r>
      <w:r w:rsidRPr="00DB1610">
        <w:t>ERP</w:t>
      </w:r>
      <w:r w:rsidR="00074877" w:rsidRPr="00DB1610">
        <w:t xml:space="preserve"> </w:t>
      </w:r>
      <w:r w:rsidRPr="00DB1610">
        <w:t>d’installer une rampe amovible lorsque le trottoir est inférieur à 1 mètre de largeur.</w:t>
      </w:r>
    </w:p>
    <w:p w:rsidR="00AF2228" w:rsidRPr="00DB1610" w:rsidRDefault="00CC757E" w:rsidP="00DB1610">
      <w:pPr>
        <w:spacing w:after="0"/>
        <w:jc w:val="both"/>
      </w:pPr>
      <w:r w:rsidRPr="00DB1610">
        <w:t>Les présidents des associations</w:t>
      </w:r>
      <w:r w:rsidR="00F44E27" w:rsidRPr="00DB1610">
        <w:t xml:space="preserve"> </w:t>
      </w:r>
      <w:r w:rsidR="0052003E" w:rsidRPr="00DB1610">
        <w:t>précis</w:t>
      </w:r>
      <w:r w:rsidRPr="00DB1610">
        <w:t>ent</w:t>
      </w:r>
      <w:r w:rsidR="0052003E" w:rsidRPr="00DB1610">
        <w:t xml:space="preserve"> également que</w:t>
      </w:r>
      <w:r w:rsidR="00AF2228" w:rsidRPr="00DB1610">
        <w:t xml:space="preserve"> certains commerçants préfèrent payer une amende plutôt que d’entreprendre des démarches de mises aux normes</w:t>
      </w:r>
      <w:r w:rsidR="00F44E27" w:rsidRPr="00DB1610">
        <w:t xml:space="preserve">, celles-ci pouvant s’avérer trop coûteuses pour </w:t>
      </w:r>
      <w:r w:rsidRPr="00DB1610">
        <w:t>certains commerces</w:t>
      </w:r>
      <w:r w:rsidR="00AF2228" w:rsidRPr="00DB1610">
        <w:t>.</w:t>
      </w:r>
      <w:r w:rsidRPr="00DB1610">
        <w:t xml:space="preserve"> Ils précisent par ailleurs qu’il n’y a pas eu de verbalisations à ce jour puisque les commerçants avaient jusqu’au 31 mars 2019 pour faire procéder aux mises aux normes.</w:t>
      </w:r>
    </w:p>
    <w:p w:rsidR="00AF2228" w:rsidRPr="00DB1610" w:rsidRDefault="0008007C" w:rsidP="00DB1610">
      <w:pPr>
        <w:spacing w:after="0"/>
        <w:jc w:val="both"/>
      </w:pPr>
      <w:r w:rsidRPr="00DB1610">
        <w:t>M. DOT</w:t>
      </w:r>
      <w:r w:rsidR="00AF2228" w:rsidRPr="00DB1610">
        <w:t xml:space="preserve"> suggère d’intervenir auprès de Mme </w:t>
      </w:r>
      <w:r w:rsidR="00F44E27" w:rsidRPr="00DB1610">
        <w:t xml:space="preserve">Sophie </w:t>
      </w:r>
      <w:r w:rsidR="00AF2228" w:rsidRPr="00DB1610">
        <w:t>CLUZEL</w:t>
      </w:r>
      <w:r w:rsidR="00F44E27" w:rsidRPr="00DB1610">
        <w:t>, Secrétaire d’Etat chargée des Personnes handicapées,</w:t>
      </w:r>
      <w:r w:rsidR="00AF2228" w:rsidRPr="00DB1610">
        <w:t xml:space="preserve"> pour demander que les frais de mises aux normes </w:t>
      </w:r>
      <w:r w:rsidR="0052003E" w:rsidRPr="00DB1610">
        <w:t xml:space="preserve">des commerces </w:t>
      </w:r>
      <w:r w:rsidR="00AF2228" w:rsidRPr="00DB1610">
        <w:t xml:space="preserve">soient déductibles </w:t>
      </w:r>
      <w:r w:rsidRPr="00DB1610">
        <w:t>d’</w:t>
      </w:r>
      <w:r w:rsidR="00AF2228" w:rsidRPr="00DB1610">
        <w:t>impôts</w:t>
      </w:r>
      <w:r w:rsidRPr="00DB1610">
        <w:t xml:space="preserve"> ou subventionnés</w:t>
      </w:r>
      <w:r w:rsidR="00AF2228" w:rsidRPr="00DB1610">
        <w:t>.</w:t>
      </w:r>
    </w:p>
    <w:p w:rsidR="00AF2228" w:rsidRPr="00DB1610" w:rsidRDefault="0008007C" w:rsidP="00DB1610">
      <w:pPr>
        <w:spacing w:after="0"/>
        <w:jc w:val="both"/>
      </w:pPr>
      <w:r w:rsidRPr="00DB1610">
        <w:t xml:space="preserve">Sur la suggestion de </w:t>
      </w:r>
      <w:r w:rsidR="00AF2228" w:rsidRPr="00DB1610">
        <w:t>M. CARRON</w:t>
      </w:r>
      <w:r w:rsidRPr="00DB1610">
        <w:t>,</w:t>
      </w:r>
      <w:r w:rsidR="00AF2228" w:rsidRPr="00DB1610">
        <w:t xml:space="preserve"> </w:t>
      </w:r>
      <w:r w:rsidRPr="00DB1610">
        <w:t>le CLH du 15</w:t>
      </w:r>
      <w:r w:rsidRPr="00DB1610">
        <w:rPr>
          <w:vertAlign w:val="superscript"/>
        </w:rPr>
        <w:t>ème</w:t>
      </w:r>
      <w:r w:rsidRPr="00DB1610">
        <w:t xml:space="preserve"> va réaliser </w:t>
      </w:r>
      <w:r w:rsidR="00B33EDD" w:rsidRPr="00DB1610">
        <w:t xml:space="preserve">un flyer d’information et de sensibilisation </w:t>
      </w:r>
      <w:r w:rsidR="0052003E" w:rsidRPr="00DB1610">
        <w:t>à destination des commerçants du 15</w:t>
      </w:r>
      <w:r w:rsidR="0052003E" w:rsidRPr="00DB1610">
        <w:rPr>
          <w:vertAlign w:val="superscript"/>
        </w:rPr>
        <w:t>ème</w:t>
      </w:r>
      <w:r w:rsidRPr="00DB1610">
        <w:t xml:space="preserve"> qui sera imprimé en 1500 exemplaires</w:t>
      </w:r>
      <w:r w:rsidR="00EB0E21">
        <w:t xml:space="preserve"> et mis</w:t>
      </w:r>
      <w:r w:rsidRPr="00DB1610">
        <w:t xml:space="preserve"> à disposition des </w:t>
      </w:r>
      <w:r w:rsidR="00B33EDD" w:rsidRPr="00DB1610">
        <w:t>présidents des associations de commerçants.</w:t>
      </w:r>
    </w:p>
    <w:p w:rsidR="00FE2B04" w:rsidRPr="00DB1610" w:rsidRDefault="00FE2B04" w:rsidP="00DB1610">
      <w:pPr>
        <w:spacing w:after="0"/>
        <w:jc w:val="both"/>
        <w:rPr>
          <w:b/>
        </w:rPr>
      </w:pPr>
    </w:p>
    <w:p w:rsidR="00FE2B04" w:rsidRPr="007843CF" w:rsidRDefault="003A1229" w:rsidP="003D19DC">
      <w:pPr>
        <w:spacing w:after="0"/>
        <w:jc w:val="both"/>
        <w:rPr>
          <w:rFonts w:ascii="Calibri" w:hAnsi="Calibri" w:cs="Calibri"/>
          <w:b/>
          <w:bCs/>
        </w:rPr>
      </w:pPr>
      <w:r w:rsidRPr="00DB1610">
        <w:rPr>
          <w:b/>
        </w:rPr>
        <w:t>PROCHAINE</w:t>
      </w:r>
      <w:r w:rsidR="003D19DC">
        <w:rPr>
          <w:b/>
        </w:rPr>
        <w:t xml:space="preserve"> RÉUNION</w:t>
      </w:r>
      <w:r w:rsidRPr="00DB1610">
        <w:rPr>
          <w:b/>
        </w:rPr>
        <w:t> :</w:t>
      </w:r>
      <w:r w:rsidR="003D19DC">
        <w:rPr>
          <w:b/>
        </w:rPr>
        <w:t xml:space="preserve"> </w:t>
      </w:r>
      <w:r w:rsidR="00FE2B04" w:rsidRPr="00DB1610">
        <w:rPr>
          <w:rFonts w:cs="Calibri"/>
          <w:b/>
          <w:bCs/>
        </w:rPr>
        <w:t>Jeudi 10 octobre</w:t>
      </w:r>
      <w:r w:rsidR="00696901" w:rsidRPr="00DB1610">
        <w:rPr>
          <w:rFonts w:cs="Calibri"/>
          <w:b/>
          <w:bCs/>
        </w:rPr>
        <w:t xml:space="preserve"> à </w:t>
      </w:r>
      <w:r w:rsidR="00FE2B04" w:rsidRPr="00DB1610">
        <w:rPr>
          <w:rFonts w:cs="Calibri"/>
          <w:b/>
          <w:bCs/>
        </w:rPr>
        <w:t>14h3</w:t>
      </w:r>
      <w:r w:rsidR="007843CF" w:rsidRPr="00DB1610">
        <w:rPr>
          <w:rFonts w:cs="Calibri"/>
          <w:b/>
          <w:bCs/>
        </w:rPr>
        <w:t>0</w:t>
      </w:r>
      <w:r w:rsidR="003D19DC">
        <w:rPr>
          <w:rFonts w:cs="Calibri"/>
          <w:bCs/>
        </w:rPr>
        <w:t> </w:t>
      </w:r>
      <w:r w:rsidR="00696901" w:rsidRPr="00DB1610">
        <w:rPr>
          <w:rFonts w:cs="Calibri"/>
          <w:bCs/>
        </w:rPr>
        <w:t xml:space="preserve"> </w:t>
      </w:r>
    </w:p>
    <w:sectPr w:rsidR="00FE2B04" w:rsidRPr="007843CF" w:rsidSect="00DB161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5AB"/>
    <w:rsid w:val="00074877"/>
    <w:rsid w:val="0008007C"/>
    <w:rsid w:val="00091AEF"/>
    <w:rsid w:val="00094007"/>
    <w:rsid w:val="00255A92"/>
    <w:rsid w:val="00265454"/>
    <w:rsid w:val="00287E36"/>
    <w:rsid w:val="002D5BF0"/>
    <w:rsid w:val="002E50BE"/>
    <w:rsid w:val="002F2D60"/>
    <w:rsid w:val="00337179"/>
    <w:rsid w:val="003A1229"/>
    <w:rsid w:val="003D19DC"/>
    <w:rsid w:val="003F00E8"/>
    <w:rsid w:val="00434668"/>
    <w:rsid w:val="00470FB1"/>
    <w:rsid w:val="004D0AA3"/>
    <w:rsid w:val="0052003E"/>
    <w:rsid w:val="005215AB"/>
    <w:rsid w:val="00555035"/>
    <w:rsid w:val="005A78E2"/>
    <w:rsid w:val="00637323"/>
    <w:rsid w:val="00696901"/>
    <w:rsid w:val="006B2C9B"/>
    <w:rsid w:val="006C4DCE"/>
    <w:rsid w:val="006E7726"/>
    <w:rsid w:val="006E7F8A"/>
    <w:rsid w:val="006F659C"/>
    <w:rsid w:val="006F7CB8"/>
    <w:rsid w:val="00716901"/>
    <w:rsid w:val="007843CF"/>
    <w:rsid w:val="007B5879"/>
    <w:rsid w:val="00810044"/>
    <w:rsid w:val="008940ED"/>
    <w:rsid w:val="008A62CC"/>
    <w:rsid w:val="008C03A0"/>
    <w:rsid w:val="00982176"/>
    <w:rsid w:val="009F7046"/>
    <w:rsid w:val="00A12CF7"/>
    <w:rsid w:val="00A353E8"/>
    <w:rsid w:val="00AC72FA"/>
    <w:rsid w:val="00AE20BC"/>
    <w:rsid w:val="00AF2228"/>
    <w:rsid w:val="00B33EDD"/>
    <w:rsid w:val="00BB0DEF"/>
    <w:rsid w:val="00C02B5A"/>
    <w:rsid w:val="00C046C4"/>
    <w:rsid w:val="00C503BB"/>
    <w:rsid w:val="00C53718"/>
    <w:rsid w:val="00C70663"/>
    <w:rsid w:val="00C86BB4"/>
    <w:rsid w:val="00CC757E"/>
    <w:rsid w:val="00CD758D"/>
    <w:rsid w:val="00D02759"/>
    <w:rsid w:val="00D2687F"/>
    <w:rsid w:val="00DA29FA"/>
    <w:rsid w:val="00DB0E14"/>
    <w:rsid w:val="00DB1610"/>
    <w:rsid w:val="00DC32F4"/>
    <w:rsid w:val="00DC3636"/>
    <w:rsid w:val="00E5433D"/>
    <w:rsid w:val="00EB0E21"/>
    <w:rsid w:val="00F056E1"/>
    <w:rsid w:val="00F44E27"/>
    <w:rsid w:val="00F86B1A"/>
    <w:rsid w:val="00F872DC"/>
    <w:rsid w:val="00FC51E5"/>
    <w:rsid w:val="00FD3CD3"/>
    <w:rsid w:val="00FE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1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troyesp</dc:creator>
  <cp:lastModifiedBy>lefevrla</cp:lastModifiedBy>
  <cp:revision>2</cp:revision>
  <cp:lastPrinted>2019-06-07T14:37:00Z</cp:lastPrinted>
  <dcterms:created xsi:type="dcterms:W3CDTF">2019-06-11T09:10:00Z</dcterms:created>
  <dcterms:modified xsi:type="dcterms:W3CDTF">2019-06-11T09:10:00Z</dcterms:modified>
</cp:coreProperties>
</file>